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EBF19D">
      <w:pPr>
        <w:adjustRightInd w:val="0"/>
        <w:snapToGrid w:val="0"/>
        <w:spacing w:line="560" w:lineRule="exact"/>
        <w:jc w:val="center"/>
        <w:rPr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OLE_LINK4"/>
      <w:bookmarkStart w:id="1" w:name="_Toc121045881"/>
      <w:bookmarkStart w:id="2" w:name="_Hlk119848539"/>
      <w:bookmarkStart w:id="3" w:name="_Toc121319156"/>
      <w:bookmarkStart w:id="7" w:name="_GoBack"/>
      <w:r>
        <w:rPr>
          <w:rFonts w:hint="eastAsia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全国高校生物医药区域技术转移转化粤港澳大湾区中心（广州）</w:t>
      </w:r>
    </w:p>
    <w:p w14:paraId="12A0EACE">
      <w:pPr>
        <w:spacing w:line="560" w:lineRule="exact"/>
        <w:jc w:val="center"/>
        <w:rPr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 xml:space="preserve"> “项目申报书”</w:t>
      </w:r>
      <w:bookmarkEnd w:id="7"/>
    </w:p>
    <w:bookmarkEnd w:id="0"/>
    <w:p w14:paraId="425CA159">
      <w:pPr>
        <w:pStyle w:val="2"/>
        <w:keepNext w:val="0"/>
        <w:keepLines w:val="0"/>
        <w:spacing w:before="312" w:beforeLines="100" w:after="0" w:line="240" w:lineRule="auto"/>
        <w:jc w:val="center"/>
        <w:rPr>
          <w:rFonts w:ascii="黑体" w:hAnsi="黑体" w:eastAsia="黑体"/>
          <w:b w:val="0"/>
          <w:sz w:val="36"/>
          <w:szCs w:val="36"/>
        </w:rPr>
      </w:pPr>
      <w:r>
        <w:rPr>
          <w:rStyle w:val="8"/>
          <w:rFonts w:hint="eastAsia" w:ascii="黑体" w:hAnsi="黑体" w:eastAsia="黑体" w:cs="Times New Roman"/>
          <w:b w:val="0"/>
          <w:bCs/>
          <w:sz w:val="36"/>
          <w:szCs w:val="36"/>
        </w:rPr>
        <w:t>申报人信息</w:t>
      </w:r>
    </w:p>
    <w:tbl>
      <w:tblPr>
        <w:tblStyle w:val="4"/>
        <w:tblW w:w="8505" w:type="dxa"/>
        <w:tblInd w:w="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709"/>
        <w:gridCol w:w="1276"/>
        <w:gridCol w:w="1417"/>
        <w:gridCol w:w="1276"/>
        <w:gridCol w:w="1276"/>
        <w:gridCol w:w="1276"/>
        <w:gridCol w:w="1275"/>
      </w:tblGrid>
      <w:tr w14:paraId="31A92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</w:trPr>
        <w:tc>
          <w:tcPr>
            <w:tcW w:w="709" w:type="dxa"/>
            <w:vAlign w:val="center"/>
          </w:tcPr>
          <w:p w14:paraId="76A6BC3B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项目名称</w:t>
            </w:r>
          </w:p>
        </w:tc>
        <w:tc>
          <w:tcPr>
            <w:tcW w:w="7796" w:type="dxa"/>
            <w:gridSpan w:val="6"/>
            <w:vAlign w:val="center"/>
          </w:tcPr>
          <w:p w14:paraId="759008A9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E3E8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</w:trPr>
        <w:tc>
          <w:tcPr>
            <w:tcW w:w="709" w:type="dxa"/>
            <w:vMerge w:val="restart"/>
            <w:vAlign w:val="center"/>
          </w:tcPr>
          <w:p w14:paraId="40EAD629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项目负责人</w:t>
            </w:r>
          </w:p>
        </w:tc>
        <w:tc>
          <w:tcPr>
            <w:tcW w:w="1276" w:type="dxa"/>
            <w:vAlign w:val="center"/>
          </w:tcPr>
          <w:p w14:paraId="0C26C68D"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  名</w:t>
            </w:r>
          </w:p>
        </w:tc>
        <w:tc>
          <w:tcPr>
            <w:tcW w:w="1417" w:type="dxa"/>
            <w:vAlign w:val="center"/>
          </w:tcPr>
          <w:p w14:paraId="469BD907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63E1B829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    别</w:t>
            </w:r>
          </w:p>
        </w:tc>
        <w:tc>
          <w:tcPr>
            <w:tcW w:w="1276" w:type="dxa"/>
            <w:vAlign w:val="center"/>
          </w:tcPr>
          <w:p w14:paraId="6562D5D5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男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女</w:t>
            </w:r>
          </w:p>
        </w:tc>
        <w:tc>
          <w:tcPr>
            <w:tcW w:w="1276" w:type="dxa"/>
            <w:vAlign w:val="center"/>
          </w:tcPr>
          <w:p w14:paraId="1BB23D86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出生日期</w:t>
            </w:r>
          </w:p>
        </w:tc>
        <w:tc>
          <w:tcPr>
            <w:tcW w:w="1275" w:type="dxa"/>
            <w:vAlign w:val="center"/>
          </w:tcPr>
          <w:p w14:paraId="1FEEFBCC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3A73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</w:trPr>
        <w:tc>
          <w:tcPr>
            <w:tcW w:w="709" w:type="dxa"/>
            <w:vMerge w:val="continue"/>
            <w:vAlign w:val="center"/>
          </w:tcPr>
          <w:p w14:paraId="306129C1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1A8BAE2D"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证件类型</w:t>
            </w:r>
          </w:p>
        </w:tc>
        <w:tc>
          <w:tcPr>
            <w:tcW w:w="1417" w:type="dxa"/>
            <w:vAlign w:val="center"/>
          </w:tcPr>
          <w:p w14:paraId="7BA5BEC0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2093B3C1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证件号码</w:t>
            </w:r>
          </w:p>
        </w:tc>
        <w:tc>
          <w:tcPr>
            <w:tcW w:w="3827" w:type="dxa"/>
            <w:gridSpan w:val="3"/>
            <w:vAlign w:val="center"/>
          </w:tcPr>
          <w:p w14:paraId="5D63AB15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0A8DC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</w:trPr>
        <w:tc>
          <w:tcPr>
            <w:tcW w:w="709" w:type="dxa"/>
            <w:vMerge w:val="continue"/>
            <w:vAlign w:val="center"/>
          </w:tcPr>
          <w:p w14:paraId="5139A5DF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2B9D40B8"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所在单位</w:t>
            </w:r>
          </w:p>
        </w:tc>
        <w:tc>
          <w:tcPr>
            <w:tcW w:w="6520" w:type="dxa"/>
            <w:gridSpan w:val="5"/>
            <w:vAlign w:val="center"/>
          </w:tcPr>
          <w:p w14:paraId="4AC88B1D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12F14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</w:trPr>
        <w:tc>
          <w:tcPr>
            <w:tcW w:w="709" w:type="dxa"/>
            <w:vMerge w:val="continue"/>
            <w:vAlign w:val="center"/>
          </w:tcPr>
          <w:p w14:paraId="7B390641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55B1F82E"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最高学位</w:t>
            </w:r>
          </w:p>
        </w:tc>
        <w:tc>
          <w:tcPr>
            <w:tcW w:w="6520" w:type="dxa"/>
            <w:gridSpan w:val="5"/>
            <w:vAlign w:val="center"/>
          </w:tcPr>
          <w:p w14:paraId="278ACD43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博士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硕士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学士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其他</w:t>
            </w:r>
          </w:p>
        </w:tc>
      </w:tr>
      <w:tr w14:paraId="5EB7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</w:trPr>
        <w:tc>
          <w:tcPr>
            <w:tcW w:w="709" w:type="dxa"/>
            <w:vMerge w:val="continue"/>
            <w:vAlign w:val="center"/>
          </w:tcPr>
          <w:p w14:paraId="4C54D023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6CC1BB35"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    称</w:t>
            </w:r>
          </w:p>
        </w:tc>
        <w:tc>
          <w:tcPr>
            <w:tcW w:w="3969" w:type="dxa"/>
            <w:gridSpan w:val="3"/>
            <w:vAlign w:val="center"/>
          </w:tcPr>
          <w:p w14:paraId="5F37E10E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正高级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副高级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中级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初级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其他</w:t>
            </w:r>
          </w:p>
        </w:tc>
        <w:tc>
          <w:tcPr>
            <w:tcW w:w="1276" w:type="dxa"/>
            <w:vAlign w:val="center"/>
          </w:tcPr>
          <w:p w14:paraId="7DC1B936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    务</w:t>
            </w:r>
          </w:p>
        </w:tc>
        <w:tc>
          <w:tcPr>
            <w:tcW w:w="1275" w:type="dxa"/>
            <w:vAlign w:val="center"/>
          </w:tcPr>
          <w:p w14:paraId="0BEB58BD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10D82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</w:trPr>
        <w:tc>
          <w:tcPr>
            <w:tcW w:w="709" w:type="dxa"/>
            <w:vMerge w:val="continue"/>
            <w:vAlign w:val="center"/>
          </w:tcPr>
          <w:p w14:paraId="51BA6C1D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77D26FB8"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gridSpan w:val="2"/>
            <w:vAlign w:val="center"/>
          </w:tcPr>
          <w:p w14:paraId="5F14E838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401D8848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移动电话</w:t>
            </w:r>
          </w:p>
        </w:tc>
        <w:tc>
          <w:tcPr>
            <w:tcW w:w="2551" w:type="dxa"/>
            <w:gridSpan w:val="2"/>
            <w:vAlign w:val="center"/>
          </w:tcPr>
          <w:p w14:paraId="48020720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0EFF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</w:trPr>
        <w:tc>
          <w:tcPr>
            <w:tcW w:w="709" w:type="dxa"/>
            <w:vMerge w:val="restart"/>
            <w:vAlign w:val="center"/>
          </w:tcPr>
          <w:p w14:paraId="50AB5832">
            <w:pPr>
              <w:snapToGrid w:val="0"/>
              <w:spacing w:line="50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项目</w:t>
            </w:r>
          </w:p>
          <w:p w14:paraId="58635266">
            <w:pPr>
              <w:snapToGrid w:val="0"/>
              <w:spacing w:line="50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联系</w:t>
            </w:r>
          </w:p>
          <w:p w14:paraId="755D03E5"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人</w:t>
            </w:r>
          </w:p>
        </w:tc>
        <w:tc>
          <w:tcPr>
            <w:tcW w:w="1276" w:type="dxa"/>
            <w:vAlign w:val="center"/>
          </w:tcPr>
          <w:p w14:paraId="0C6B572A">
            <w:pPr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姓    名</w:t>
            </w:r>
          </w:p>
        </w:tc>
        <w:tc>
          <w:tcPr>
            <w:tcW w:w="2693" w:type="dxa"/>
            <w:gridSpan w:val="2"/>
            <w:vAlign w:val="center"/>
          </w:tcPr>
          <w:p w14:paraId="0CFB9A30">
            <w:pPr>
              <w:snapToGrid w:val="0"/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2B56D232"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电子邮箱</w:t>
            </w:r>
          </w:p>
        </w:tc>
        <w:tc>
          <w:tcPr>
            <w:tcW w:w="2551" w:type="dxa"/>
            <w:gridSpan w:val="2"/>
            <w:vAlign w:val="center"/>
          </w:tcPr>
          <w:p w14:paraId="3CCA88D4">
            <w:pPr>
              <w:snapToGrid w:val="0"/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03809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</w:trPr>
        <w:tc>
          <w:tcPr>
            <w:tcW w:w="709" w:type="dxa"/>
            <w:vMerge w:val="continue"/>
            <w:vAlign w:val="center"/>
          </w:tcPr>
          <w:p w14:paraId="51DC8165"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135CE97E">
            <w:pPr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固定电话</w:t>
            </w:r>
          </w:p>
        </w:tc>
        <w:tc>
          <w:tcPr>
            <w:tcW w:w="2693" w:type="dxa"/>
            <w:gridSpan w:val="2"/>
            <w:vAlign w:val="center"/>
          </w:tcPr>
          <w:p w14:paraId="6E764C87">
            <w:pPr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4B62DB5E"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移动电话</w:t>
            </w:r>
          </w:p>
        </w:tc>
        <w:tc>
          <w:tcPr>
            <w:tcW w:w="2551" w:type="dxa"/>
            <w:gridSpan w:val="2"/>
            <w:vAlign w:val="center"/>
          </w:tcPr>
          <w:p w14:paraId="2A867699">
            <w:pPr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04CD0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</w:trPr>
        <w:tc>
          <w:tcPr>
            <w:tcW w:w="709" w:type="dxa"/>
            <w:vMerge w:val="continue"/>
            <w:vAlign w:val="center"/>
          </w:tcPr>
          <w:p w14:paraId="7623B6C3"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532747D5">
            <w:pPr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证件类型</w:t>
            </w:r>
          </w:p>
        </w:tc>
        <w:tc>
          <w:tcPr>
            <w:tcW w:w="2693" w:type="dxa"/>
            <w:gridSpan w:val="2"/>
            <w:vAlign w:val="center"/>
          </w:tcPr>
          <w:p w14:paraId="24FB8CEC">
            <w:pPr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615A0BB4"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证件号码</w:t>
            </w:r>
          </w:p>
        </w:tc>
        <w:tc>
          <w:tcPr>
            <w:tcW w:w="2551" w:type="dxa"/>
            <w:gridSpan w:val="2"/>
            <w:vAlign w:val="center"/>
          </w:tcPr>
          <w:p w14:paraId="567FEDA7">
            <w:pPr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bookmarkEnd w:id="1"/>
      <w:bookmarkEnd w:id="2"/>
      <w:bookmarkEnd w:id="3"/>
    </w:tbl>
    <w:p w14:paraId="4816902E">
      <w:pPr>
        <w:spacing w:line="460" w:lineRule="exact"/>
        <w:rPr>
          <w:rFonts w:ascii="Times New Roman" w:hAnsi="Times New Roman" w:eastAsia="仿宋_GB2312" w:cs="Times New Roman"/>
          <w:sz w:val="28"/>
          <w:szCs w:val="28"/>
        </w:rPr>
      </w:pPr>
    </w:p>
    <w:p w14:paraId="24A618F8">
      <w:pPr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br w:type="page"/>
      </w:r>
    </w:p>
    <w:p w14:paraId="131896EC">
      <w:pPr>
        <w:pStyle w:val="2"/>
        <w:keepNext w:val="0"/>
        <w:keepLines w:val="0"/>
        <w:spacing w:before="312" w:beforeLines="100" w:after="0" w:line="240" w:lineRule="auto"/>
        <w:jc w:val="center"/>
        <w:rPr>
          <w:rStyle w:val="8"/>
          <w:rFonts w:ascii="黑体" w:hAnsi="黑体" w:eastAsia="黑体" w:cs="Times New Roman"/>
          <w:b w:val="0"/>
          <w:bCs/>
          <w:sz w:val="36"/>
          <w:szCs w:val="36"/>
        </w:rPr>
      </w:pPr>
      <w:r>
        <w:rPr>
          <w:rStyle w:val="8"/>
          <w:rFonts w:hint="eastAsia" w:ascii="黑体" w:hAnsi="黑体" w:eastAsia="黑体" w:cs="Times New Roman"/>
          <w:b w:val="0"/>
          <w:bCs/>
          <w:sz w:val="36"/>
          <w:szCs w:val="36"/>
        </w:rPr>
        <w:t>项目基本信息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542"/>
        <w:gridCol w:w="3257"/>
        <w:gridCol w:w="1299"/>
        <w:gridCol w:w="2520"/>
      </w:tblGrid>
      <w:tr w14:paraId="4535D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542" w:type="dxa"/>
            <w:vAlign w:val="center"/>
          </w:tcPr>
          <w:p w14:paraId="31629162">
            <w:pPr>
              <w:adjustRightInd w:val="0"/>
              <w:snapToGrid w:val="0"/>
              <w:spacing w:line="500" w:lineRule="exact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Cs/>
                <w:sz w:val="28"/>
                <w:szCs w:val="28"/>
              </w:rPr>
              <w:t>项目名称</w:t>
            </w:r>
          </w:p>
        </w:tc>
        <w:tc>
          <w:tcPr>
            <w:tcW w:w="7076" w:type="dxa"/>
            <w:gridSpan w:val="3"/>
            <w:vAlign w:val="center"/>
          </w:tcPr>
          <w:p w14:paraId="2D70388A">
            <w:pPr>
              <w:adjustRightInd w:val="0"/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70FC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542" w:type="dxa"/>
            <w:vAlign w:val="center"/>
          </w:tcPr>
          <w:p w14:paraId="3E234D89">
            <w:pPr>
              <w:adjustRightInd w:val="0"/>
              <w:snapToGrid w:val="0"/>
              <w:spacing w:line="500" w:lineRule="exact"/>
              <w:rPr>
                <w:rFonts w:ascii="仿宋" w:hAnsi="仿宋" w:eastAsia="仿宋"/>
                <w:bCs/>
                <w:sz w:val="28"/>
                <w:szCs w:val="28"/>
              </w:rPr>
            </w:pPr>
            <w:bookmarkStart w:id="4" w:name="_Hlk207227772"/>
            <w:r>
              <w:rPr>
                <w:rFonts w:ascii="仿宋" w:hAnsi="仿宋" w:eastAsia="仿宋"/>
                <w:bCs/>
                <w:sz w:val="28"/>
                <w:szCs w:val="28"/>
              </w:rPr>
              <w:t>转化领域</w:t>
            </w:r>
          </w:p>
        </w:tc>
        <w:tc>
          <w:tcPr>
            <w:tcW w:w="7076" w:type="dxa"/>
            <w:gridSpan w:val="3"/>
            <w:vAlign w:val="center"/>
          </w:tcPr>
          <w:p w14:paraId="6B62597B">
            <w:pPr>
              <w:adjustRightInd w:val="0"/>
              <w:snapToGrid w:val="0"/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细胞治疗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基因治疗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人工智能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小分子药物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蛋白/核酸类药物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国产替代试剂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其它</w:t>
            </w:r>
          </w:p>
        </w:tc>
      </w:tr>
      <w:bookmarkEnd w:id="4"/>
      <w:tr w14:paraId="79508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542" w:type="dxa"/>
            <w:vAlign w:val="center"/>
          </w:tcPr>
          <w:p w14:paraId="7336A912">
            <w:pPr>
              <w:adjustRightInd w:val="0"/>
              <w:snapToGrid w:val="0"/>
              <w:spacing w:line="500" w:lineRule="exact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项目类型</w:t>
            </w:r>
          </w:p>
        </w:tc>
        <w:tc>
          <w:tcPr>
            <w:tcW w:w="7076" w:type="dxa"/>
            <w:gridSpan w:val="3"/>
            <w:vAlign w:val="center"/>
          </w:tcPr>
          <w:p w14:paraId="13010D7B">
            <w:pPr>
              <w:adjustRightInd w:val="0"/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新靶点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新技术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新适应症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现有技术优化创新</w:t>
            </w:r>
          </w:p>
          <w:p w14:paraId="2A6ED790">
            <w:pPr>
              <w:adjustRightInd w:val="0"/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国产替代试剂 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其它类型</w:t>
            </w:r>
          </w:p>
        </w:tc>
      </w:tr>
      <w:tr w14:paraId="658AE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542" w:type="dxa"/>
            <w:shd w:val="clear" w:color="auto" w:fill="auto"/>
            <w:vAlign w:val="center"/>
          </w:tcPr>
          <w:p w14:paraId="220F0A51"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创 新 性</w:t>
            </w:r>
          </w:p>
        </w:tc>
        <w:tc>
          <w:tcPr>
            <w:tcW w:w="3257" w:type="dxa"/>
            <w:shd w:val="clear" w:color="auto" w:fill="auto"/>
            <w:vAlign w:val="center"/>
          </w:tcPr>
          <w:p w14:paraId="360B81BE">
            <w:pPr>
              <w:adjustRightInd w:val="0"/>
              <w:snapToGrid w:val="0"/>
              <w:spacing w:line="500" w:lineRule="exact"/>
              <w:ind w:firstLine="19" w:firstLineChars="7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原创，国际领先</w:t>
            </w:r>
          </w:p>
          <w:p w14:paraId="727D3854">
            <w:pPr>
              <w:adjustRightInd w:val="0"/>
              <w:snapToGrid w:val="0"/>
              <w:spacing w:line="500" w:lineRule="exact"/>
              <w:ind w:firstLine="19" w:firstLineChars="7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国际一流</w:t>
            </w:r>
          </w:p>
          <w:p w14:paraId="48E6D458">
            <w:pPr>
              <w:spacing w:line="500" w:lineRule="exact"/>
              <w:ind w:firstLine="19" w:firstLineChars="7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国内领先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5A6D081D">
            <w:pPr>
              <w:spacing w:line="500" w:lineRule="exact"/>
              <w:ind w:firstLine="19" w:firstLineChars="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项目阶段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23DD19B4">
            <w:pPr>
              <w:adjustRightInd w:val="0"/>
              <w:snapToGrid w:val="0"/>
              <w:spacing w:line="500" w:lineRule="exact"/>
              <w:ind w:firstLine="19" w:firstLineChars="7"/>
              <w:rPr>
                <w:rFonts w:ascii="仿宋" w:hAnsi="仿宋" w:eastAsia="仿宋"/>
                <w:sz w:val="28"/>
                <w:szCs w:val="28"/>
              </w:rPr>
            </w:pPr>
            <w:bookmarkStart w:id="5" w:name="OLE_LINK1"/>
            <w:bookmarkStart w:id="6" w:name="OLE_LINK2"/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概念验证阶段</w:t>
            </w:r>
          </w:p>
          <w:p w14:paraId="742FC7B5">
            <w:pPr>
              <w:adjustRightInd w:val="0"/>
              <w:snapToGrid w:val="0"/>
              <w:spacing w:line="500" w:lineRule="exact"/>
              <w:ind w:firstLine="19" w:firstLineChars="7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概念验证完成</w:t>
            </w:r>
          </w:p>
          <w:p w14:paraId="680D693B">
            <w:pPr>
              <w:adjustRightInd w:val="0"/>
              <w:snapToGrid w:val="0"/>
              <w:spacing w:line="500" w:lineRule="exact"/>
              <w:ind w:firstLine="19" w:firstLineChars="7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临床实验阶段</w:t>
            </w:r>
            <w:bookmarkEnd w:id="5"/>
            <w:bookmarkEnd w:id="6"/>
          </w:p>
        </w:tc>
      </w:tr>
      <w:tr w14:paraId="31FDD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542" w:type="dxa"/>
            <w:vAlign w:val="center"/>
          </w:tcPr>
          <w:p w14:paraId="1DCBE4C1">
            <w:pPr>
              <w:adjustRightInd w:val="0"/>
              <w:snapToGrid w:val="0"/>
              <w:spacing w:line="500" w:lineRule="exact"/>
              <w:jc w:val="left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申报类型</w:t>
            </w:r>
          </w:p>
        </w:tc>
        <w:tc>
          <w:tcPr>
            <w:tcW w:w="7076" w:type="dxa"/>
            <w:gridSpan w:val="3"/>
            <w:vAlign w:val="center"/>
          </w:tcPr>
          <w:p w14:paraId="321385B9">
            <w:pPr>
              <w:adjustRightInd w:val="0"/>
              <w:snapToGrid w:val="0"/>
              <w:spacing w:line="500" w:lineRule="exact"/>
              <w:ind w:firstLine="19" w:firstLineChars="7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种子项目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重点项目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重大项目</w:t>
            </w:r>
          </w:p>
        </w:tc>
      </w:tr>
      <w:tr w14:paraId="00230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66" w:hRule="atLeast"/>
          <w:jc w:val="center"/>
        </w:trPr>
        <w:tc>
          <w:tcPr>
            <w:tcW w:w="1542" w:type="dxa"/>
            <w:vAlign w:val="center"/>
          </w:tcPr>
          <w:p w14:paraId="72A9E2F8">
            <w:pPr>
              <w:adjustRightInd w:val="0"/>
              <w:snapToGrid w:val="0"/>
              <w:spacing w:line="500" w:lineRule="exact"/>
              <w:jc w:val="left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项目摘要</w:t>
            </w:r>
          </w:p>
        </w:tc>
        <w:tc>
          <w:tcPr>
            <w:tcW w:w="7076" w:type="dxa"/>
            <w:gridSpan w:val="3"/>
            <w:vAlign w:val="center"/>
          </w:tcPr>
          <w:p w14:paraId="7A75469E">
            <w:pPr>
              <w:adjustRightInd w:val="0"/>
              <w:snapToGrid w:val="0"/>
              <w:spacing w:line="500" w:lineRule="exact"/>
              <w:ind w:firstLine="19" w:firstLineChars="7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对项目进行简要概述（5</w:t>
            </w:r>
            <w:r>
              <w:rPr>
                <w:rFonts w:ascii="仿宋" w:hAnsi="仿宋" w:eastAsia="仿宋"/>
                <w:bCs/>
                <w:sz w:val="28"/>
                <w:szCs w:val="28"/>
              </w:rPr>
              <w:t>00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字以内）</w:t>
            </w:r>
          </w:p>
        </w:tc>
      </w:tr>
      <w:tr w14:paraId="5A64D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542" w:type="dxa"/>
            <w:vAlign w:val="center"/>
          </w:tcPr>
          <w:p w14:paraId="5A93DAF9">
            <w:pPr>
              <w:adjustRightInd w:val="0"/>
              <w:snapToGrid w:val="0"/>
              <w:spacing w:line="500" w:lineRule="exact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研究痛点与关键问题</w:t>
            </w:r>
          </w:p>
        </w:tc>
        <w:tc>
          <w:tcPr>
            <w:tcW w:w="7076" w:type="dxa"/>
            <w:gridSpan w:val="3"/>
            <w:vAlign w:val="center"/>
          </w:tcPr>
          <w:p w14:paraId="75445B05">
            <w:pPr>
              <w:adjustRightInd w:val="0"/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项目拟解决的关键问题和行业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痛点</w:t>
            </w:r>
            <w:r>
              <w:rPr>
                <w:rFonts w:ascii="仿宋" w:hAnsi="仿宋" w:eastAsia="仿宋"/>
                <w:sz w:val="28"/>
                <w:szCs w:val="28"/>
              </w:rPr>
              <w:t>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</w:t>
            </w:r>
            <w:r>
              <w:rPr>
                <w:rFonts w:ascii="仿宋" w:hAnsi="仿宋" w:eastAsia="仿宋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0</w:t>
            </w:r>
            <w:r>
              <w:rPr>
                <w:rFonts w:ascii="仿宋" w:hAnsi="仿宋" w:eastAsia="仿宋"/>
                <w:sz w:val="28"/>
                <w:szCs w:val="28"/>
              </w:rPr>
              <w:t>0字以内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）</w:t>
            </w:r>
            <w:r>
              <w:rPr>
                <w:rFonts w:ascii="仿宋" w:hAnsi="仿宋" w:eastAsia="仿宋"/>
                <w:sz w:val="28"/>
                <w:szCs w:val="28"/>
              </w:rPr>
              <w:t>。</w:t>
            </w:r>
          </w:p>
        </w:tc>
      </w:tr>
      <w:tr w14:paraId="249A8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542" w:type="dxa"/>
            <w:vAlign w:val="center"/>
          </w:tcPr>
          <w:p w14:paraId="68D3FFA6">
            <w:pPr>
              <w:adjustRightInd w:val="0"/>
              <w:snapToGrid w:val="0"/>
              <w:spacing w:line="500" w:lineRule="exact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项目总体目标、创新点及</w:t>
            </w:r>
            <w:r>
              <w:rPr>
                <w:rFonts w:ascii="仿宋" w:hAnsi="仿宋" w:eastAsia="仿宋"/>
                <w:bCs/>
                <w:sz w:val="28"/>
                <w:szCs w:val="28"/>
              </w:rPr>
              <w:t>战略价值</w:t>
            </w:r>
          </w:p>
        </w:tc>
        <w:tc>
          <w:tcPr>
            <w:tcW w:w="7076" w:type="dxa"/>
            <w:gridSpan w:val="3"/>
            <w:vAlign w:val="center"/>
          </w:tcPr>
          <w:p w14:paraId="28036084">
            <w:pPr>
              <w:adjustRightInd w:val="0"/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总体目标，与现有技术相比主要优势、劣势及创新点（特别是痛点解决方面），</w:t>
            </w:r>
            <w:r>
              <w:rPr>
                <w:rFonts w:ascii="仿宋" w:hAnsi="仿宋" w:eastAsia="仿宋"/>
                <w:sz w:val="28"/>
                <w:szCs w:val="28"/>
              </w:rPr>
              <w:t>对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全球</w:t>
            </w:r>
            <w:r>
              <w:rPr>
                <w:rFonts w:ascii="仿宋" w:hAnsi="仿宋" w:eastAsia="仿宋"/>
                <w:sz w:val="28"/>
                <w:szCs w:val="28"/>
              </w:rPr>
              <w:t>技术变革、产业进步的支撑或引领作用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（50</w:t>
            </w:r>
            <w:r>
              <w:rPr>
                <w:rFonts w:ascii="仿宋" w:hAnsi="仿宋" w:eastAsia="仿宋"/>
                <w:sz w:val="28"/>
                <w:szCs w:val="28"/>
              </w:rPr>
              <w:t>0字以内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）</w:t>
            </w:r>
            <w:r>
              <w:rPr>
                <w:rFonts w:ascii="仿宋" w:hAnsi="仿宋" w:eastAsia="仿宋"/>
                <w:sz w:val="28"/>
                <w:szCs w:val="28"/>
              </w:rPr>
              <w:t>。</w:t>
            </w:r>
          </w:p>
        </w:tc>
      </w:tr>
      <w:tr w14:paraId="7EF31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542" w:type="dxa"/>
            <w:vAlign w:val="center"/>
          </w:tcPr>
          <w:p w14:paraId="56389D01">
            <w:pPr>
              <w:adjustRightInd w:val="0"/>
              <w:snapToGrid w:val="0"/>
              <w:spacing w:line="500" w:lineRule="exact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前期基础、实施计划及</w:t>
            </w:r>
            <w:r>
              <w:rPr>
                <w:rFonts w:ascii="仿宋" w:hAnsi="仿宋" w:eastAsia="仿宋"/>
                <w:bCs/>
                <w:sz w:val="28"/>
                <w:szCs w:val="28"/>
              </w:rPr>
              <w:t>预期成果</w:t>
            </w:r>
          </w:p>
        </w:tc>
        <w:tc>
          <w:tcPr>
            <w:tcW w:w="7076" w:type="dxa"/>
            <w:gridSpan w:val="3"/>
            <w:vAlign w:val="center"/>
          </w:tcPr>
          <w:p w14:paraId="54EC0E72">
            <w:pPr>
              <w:adjustRightInd w:val="0"/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关键技术原理及路线，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前期研究基础，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主要研发内容与目标，</w:t>
            </w:r>
            <w:r>
              <w:rPr>
                <w:rFonts w:ascii="仿宋" w:hAnsi="仿宋" w:eastAsia="仿宋"/>
                <w:sz w:val="28"/>
                <w:szCs w:val="28"/>
              </w:rPr>
              <w:t>项目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实施</w:t>
            </w:r>
            <w:r>
              <w:rPr>
                <w:rFonts w:ascii="仿宋" w:hAnsi="仿宋" w:eastAsia="仿宋"/>
                <w:sz w:val="28"/>
                <w:szCs w:val="28"/>
              </w:rPr>
              <w:t>规划与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里程碑，</w:t>
            </w:r>
            <w:r>
              <w:rPr>
                <w:rFonts w:ascii="仿宋" w:hAnsi="仿宋" w:eastAsia="仿宋"/>
                <w:sz w:val="28"/>
                <w:szCs w:val="28"/>
              </w:rPr>
              <w:t>预期取得的成果形式、阶段和水平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未来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产品上市销售的时间，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市场规模与经济价值</w:t>
            </w:r>
            <w:r>
              <w:rPr>
                <w:rFonts w:ascii="仿宋" w:hAnsi="仿宋" w:eastAsia="仿宋"/>
                <w:sz w:val="28"/>
                <w:szCs w:val="28"/>
              </w:rPr>
              <w:t>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（150</w:t>
            </w:r>
            <w:r>
              <w:rPr>
                <w:rFonts w:ascii="仿宋" w:hAnsi="仿宋" w:eastAsia="仿宋"/>
                <w:sz w:val="28"/>
                <w:szCs w:val="28"/>
              </w:rPr>
              <w:t>0字以内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）</w:t>
            </w:r>
          </w:p>
        </w:tc>
      </w:tr>
      <w:tr w14:paraId="5D398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542" w:type="dxa"/>
            <w:vAlign w:val="center"/>
          </w:tcPr>
          <w:p w14:paraId="4F001F0C">
            <w:pPr>
              <w:adjustRightInd w:val="0"/>
              <w:snapToGrid w:val="0"/>
              <w:spacing w:line="500" w:lineRule="exact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经费预算表</w:t>
            </w:r>
          </w:p>
        </w:tc>
        <w:tc>
          <w:tcPr>
            <w:tcW w:w="7076" w:type="dxa"/>
            <w:gridSpan w:val="3"/>
            <w:vAlign w:val="center"/>
          </w:tcPr>
          <w:p w14:paraId="52B3F7E2">
            <w:pPr>
              <w:adjustRightInd w:val="0"/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详细的经费需求和使用计划</w:t>
            </w:r>
          </w:p>
        </w:tc>
      </w:tr>
      <w:tr w14:paraId="230E1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542" w:type="dxa"/>
            <w:vAlign w:val="center"/>
          </w:tcPr>
          <w:p w14:paraId="02375F7E">
            <w:pPr>
              <w:adjustRightInd w:val="0"/>
              <w:snapToGrid w:val="0"/>
              <w:spacing w:line="500" w:lineRule="exact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知识产权及产业化条件</w:t>
            </w:r>
          </w:p>
        </w:tc>
        <w:tc>
          <w:tcPr>
            <w:tcW w:w="7076" w:type="dxa"/>
            <w:gridSpan w:val="3"/>
            <w:vAlign w:val="center"/>
          </w:tcPr>
          <w:p w14:paraId="21570957">
            <w:pPr>
              <w:adjustRightInd w:val="0"/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知识产权来源及使用条件（</w:t>
            </w:r>
            <w:r>
              <w:rPr>
                <w:rFonts w:ascii="仿宋" w:hAnsi="仿宋" w:eastAsia="仿宋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0</w:t>
            </w:r>
            <w:r>
              <w:rPr>
                <w:rFonts w:ascii="仿宋" w:hAnsi="仿宋" w:eastAsia="仿宋"/>
                <w:sz w:val="28"/>
                <w:szCs w:val="28"/>
              </w:rPr>
              <w:t>0字以内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）。</w:t>
            </w:r>
          </w:p>
        </w:tc>
      </w:tr>
      <w:tr w14:paraId="229A6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542" w:type="dxa"/>
            <w:vAlign w:val="center"/>
          </w:tcPr>
          <w:p w14:paraId="6F219DE2">
            <w:pPr>
              <w:adjustRightInd w:val="0"/>
              <w:snapToGrid w:val="0"/>
              <w:spacing w:line="500" w:lineRule="exact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Cs/>
                <w:sz w:val="28"/>
                <w:szCs w:val="28"/>
              </w:rPr>
              <w:t>主要风险</w:t>
            </w:r>
          </w:p>
        </w:tc>
        <w:tc>
          <w:tcPr>
            <w:tcW w:w="7076" w:type="dxa"/>
            <w:gridSpan w:val="3"/>
            <w:vAlign w:val="center"/>
          </w:tcPr>
          <w:p w14:paraId="77B2D4CB">
            <w:pPr>
              <w:adjustRightInd w:val="0"/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项目执行存在的主要风险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</w:t>
            </w:r>
            <w:r>
              <w:rPr>
                <w:rFonts w:ascii="仿宋" w:hAnsi="仿宋" w:eastAsia="仿宋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0</w:t>
            </w:r>
            <w:r>
              <w:rPr>
                <w:rFonts w:ascii="仿宋" w:hAnsi="仿宋" w:eastAsia="仿宋"/>
                <w:sz w:val="28"/>
                <w:szCs w:val="28"/>
              </w:rPr>
              <w:t>0字以内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）</w:t>
            </w:r>
            <w:r>
              <w:rPr>
                <w:rFonts w:ascii="仿宋" w:hAnsi="仿宋" w:eastAsia="仿宋"/>
                <w:sz w:val="28"/>
                <w:szCs w:val="28"/>
              </w:rPr>
              <w:t>。</w:t>
            </w:r>
          </w:p>
        </w:tc>
      </w:tr>
      <w:tr w14:paraId="3E4A2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62" w:hRule="atLeast"/>
          <w:jc w:val="center"/>
        </w:trPr>
        <w:tc>
          <w:tcPr>
            <w:tcW w:w="1542" w:type="dxa"/>
            <w:vAlign w:val="center"/>
          </w:tcPr>
          <w:p w14:paraId="19529433">
            <w:pPr>
              <w:adjustRightInd w:val="0"/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商业计划</w:t>
            </w:r>
          </w:p>
        </w:tc>
        <w:tc>
          <w:tcPr>
            <w:tcW w:w="7076" w:type="dxa"/>
            <w:gridSpan w:val="3"/>
            <w:vAlign w:val="center"/>
          </w:tcPr>
          <w:p w14:paraId="100C2DEA">
            <w:pPr>
              <w:adjustRightInd w:val="0"/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预设立企业的产品研发计划、知识产权来源、核心人员组成、股权结构、融资计划、营销策略、财务分析等（100</w:t>
            </w:r>
            <w:r>
              <w:rPr>
                <w:rFonts w:ascii="仿宋" w:hAnsi="仿宋" w:eastAsia="仿宋"/>
                <w:sz w:val="28"/>
                <w:szCs w:val="28"/>
              </w:rPr>
              <w:t>0字以内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）</w:t>
            </w:r>
            <w:r>
              <w:rPr>
                <w:rFonts w:ascii="仿宋" w:hAnsi="仿宋" w:eastAsia="仿宋"/>
                <w:sz w:val="28"/>
                <w:szCs w:val="28"/>
              </w:rPr>
              <w:t>。</w:t>
            </w:r>
          </w:p>
        </w:tc>
      </w:tr>
      <w:tr w14:paraId="6244A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62" w:hRule="atLeast"/>
          <w:jc w:val="center"/>
        </w:trPr>
        <w:tc>
          <w:tcPr>
            <w:tcW w:w="1542" w:type="dxa"/>
            <w:vAlign w:val="center"/>
          </w:tcPr>
          <w:p w14:paraId="3D7F2287">
            <w:pPr>
              <w:adjustRightInd w:val="0"/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承诺书并签名</w:t>
            </w:r>
          </w:p>
        </w:tc>
        <w:tc>
          <w:tcPr>
            <w:tcW w:w="7076" w:type="dxa"/>
            <w:gridSpan w:val="3"/>
            <w:vAlign w:val="center"/>
          </w:tcPr>
          <w:p w14:paraId="515C7015">
            <w:pPr>
              <w:adjustRightInd w:val="0"/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本人对以上填写信息的真实性负责，并愿意承担因提供虚假信息、资料或情况而产生的一切法律责任。</w:t>
            </w:r>
          </w:p>
        </w:tc>
      </w:tr>
    </w:tbl>
    <w:p w14:paraId="4A3D7DEB">
      <w:pPr>
        <w:spacing w:line="360" w:lineRule="auto"/>
        <w:rPr>
          <w:sz w:val="22"/>
          <w:szCs w:val="24"/>
          <w:lang w:eastAsia="zh-TW"/>
        </w:rPr>
      </w:pPr>
    </w:p>
    <w:sectPr>
      <w:footerReference r:id="rId3" w:type="default"/>
      <w:pgSz w:w="11906" w:h="16838"/>
      <w:pgMar w:top="2268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